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03"/>
        <w:gridCol w:w="1684"/>
        <w:gridCol w:w="1920"/>
        <w:gridCol w:w="1999"/>
      </w:tblGrid>
      <w:tr w:rsidR="000F5445" w:rsidTr="00932BD7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 w:val="restart"/>
            <w:shd w:val="clear" w:color="auto" w:fill="auto"/>
            <w:vAlign w:val="bottom"/>
          </w:tcPr>
          <w:p w:rsidR="000F5445" w:rsidRDefault="000F5445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 w:val="restart"/>
            <w:shd w:val="clear" w:color="auto" w:fill="auto"/>
          </w:tcPr>
          <w:p w:rsidR="000F5445" w:rsidRDefault="00216FFD" w:rsidP="00932B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постановлением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Кабинета Министров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от __________</w:t>
            </w:r>
            <w:r w:rsidR="00932BD7">
              <w:rPr>
                <w:rFonts w:ascii="Times New Roman" w:hAnsi="Times New Roman"/>
                <w:sz w:val="28"/>
                <w:szCs w:val="28"/>
              </w:rPr>
              <w:t xml:space="preserve"> 2025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0F5445" w:rsidTr="00932BD7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F5445" w:rsidRDefault="000F5445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F5445" w:rsidRDefault="000F54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5445" w:rsidTr="00932BD7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F5445" w:rsidRDefault="000F5445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F5445" w:rsidRDefault="000F54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5445" w:rsidTr="00932BD7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F5445" w:rsidRDefault="000F5445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F5445" w:rsidRDefault="000F54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5445" w:rsidTr="00932BD7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F5445" w:rsidRDefault="000F5445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F5445" w:rsidRDefault="000F54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5445" w:rsidTr="00932BD7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F5445" w:rsidRDefault="000F5445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F5445" w:rsidRDefault="000F54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5445" w:rsidTr="00932BD7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F5445" w:rsidRDefault="000F5445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F5445" w:rsidRDefault="000F54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5445" w:rsidTr="00932BD7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 w:rsidR="00216FFD" w:rsidRDefault="00216FFD" w:rsidP="00216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Программа, </w:t>
            </w:r>
          </w:p>
          <w:p w:rsidR="00216FFD" w:rsidRDefault="00216FFD" w:rsidP="00216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направленная на реализацию мероприятий по строительству и реконструкции</w:t>
            </w:r>
          </w:p>
          <w:p w:rsidR="00216FFD" w:rsidRDefault="00216FFD" w:rsidP="00216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автомобильных дорог общего пользования с твердым покрытием, ведущих от сети</w:t>
            </w:r>
          </w:p>
          <w:p w:rsidR="00216FFD" w:rsidRDefault="00216FFD" w:rsidP="00216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автомобильных дорог общего пользования к ближайшим общественно значимым</w:t>
            </w:r>
          </w:p>
          <w:p w:rsidR="00216FFD" w:rsidRDefault="00216FFD" w:rsidP="00216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объектам сельских населенных пунктов, а также к объектам производства и</w:t>
            </w:r>
          </w:p>
          <w:p w:rsidR="00216FFD" w:rsidRDefault="00216FFD" w:rsidP="00216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переработки сельскохозяйственной продукции, подпрограммы «Устойчивое развитие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сельских территорий» г</w:t>
            </w:r>
            <w:r w:rsidRPr="00BB7193">
              <w:rPr>
                <w:rFonts w:ascii="Times New Roman" w:hAnsi="Times New Roman"/>
                <w:sz w:val="28"/>
                <w:szCs w:val="24"/>
              </w:rPr>
              <w:t>осударственн</w:t>
            </w:r>
            <w:r>
              <w:rPr>
                <w:rFonts w:ascii="Times New Roman" w:hAnsi="Times New Roman"/>
                <w:sz w:val="28"/>
                <w:szCs w:val="24"/>
              </w:rPr>
              <w:t>ой</w:t>
            </w:r>
            <w:r w:rsidRPr="00BB7193">
              <w:rPr>
                <w:rFonts w:ascii="Times New Roman" w:hAnsi="Times New Roman"/>
                <w:sz w:val="28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8"/>
                <w:szCs w:val="24"/>
              </w:rPr>
              <w:t>ы</w:t>
            </w:r>
            <w:r w:rsidRPr="00BB7193">
              <w:rPr>
                <w:rFonts w:ascii="Times New Roman" w:hAnsi="Times New Roman"/>
                <w:sz w:val="28"/>
                <w:szCs w:val="24"/>
              </w:rPr>
              <w:t xml:space="preserve"> Российской Федерации</w:t>
            </w:r>
          </w:p>
          <w:p w:rsidR="00216FFD" w:rsidRPr="00BB7193" w:rsidRDefault="00216FFD" w:rsidP="00216FF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</w:t>
            </w:r>
            <w:r w:rsidRPr="00BB7193">
              <w:rPr>
                <w:rFonts w:ascii="Times New Roman" w:hAnsi="Times New Roman"/>
                <w:sz w:val="28"/>
                <w:szCs w:val="24"/>
              </w:rPr>
              <w:t>Комплексное развитие сельских территорий</w:t>
            </w:r>
            <w:r>
              <w:rPr>
                <w:rFonts w:ascii="Times New Roman" w:hAnsi="Times New Roman"/>
                <w:sz w:val="28"/>
                <w:szCs w:val="24"/>
              </w:rPr>
              <w:t>»</w:t>
            </w:r>
          </w:p>
          <w:p w:rsidR="000F5445" w:rsidRDefault="000F54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5445" w:rsidTr="00932BD7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0F5445" w:rsidRDefault="000F54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5445" w:rsidTr="00932BD7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0F5445" w:rsidRDefault="000F54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0F5445" w:rsidRDefault="000F5445">
            <w:pPr>
              <w:rPr>
                <w:b/>
                <w:sz w:val="24"/>
                <w:szCs w:val="24"/>
              </w:rPr>
            </w:pP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6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Мощность, 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</w:p>
        </w:tc>
        <w:tc>
          <w:tcPr>
            <w:tcW w:w="3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Капитальные вложения в действующих ценах,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5445" w:rsidRDefault="000F54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5445" w:rsidRDefault="000F54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Республики Татарстан</w:t>
            </w:r>
          </w:p>
        </w:tc>
      </w:tr>
    </w:tbl>
    <w:p w:rsidR="00970E00" w:rsidRDefault="00970E00" w:rsidP="00970E00">
      <w:pPr>
        <w:spacing w:after="0" w:line="24" w:lineRule="auto"/>
      </w:pPr>
    </w:p>
    <w:tbl>
      <w:tblPr>
        <w:tblStyle w:val="TableStyle0"/>
        <w:tblW w:w="10206" w:type="dxa"/>
        <w:tblInd w:w="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1"/>
        <w:gridCol w:w="3932"/>
        <w:gridCol w:w="1684"/>
        <w:gridCol w:w="1920"/>
        <w:gridCol w:w="1999"/>
      </w:tblGrid>
      <w:tr w:rsidR="000F5445" w:rsidTr="00970E0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подъездной дороги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зернотоковому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хозяйству, вблизи п. Аксубаево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0,590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18 864,40000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5 014,60000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18 864,40000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5 014,60000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Алексеевское Алексеевского муниципального района (ул.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Подлесная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Южная)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1,059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10 819,60000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2 876,10000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10 819,60000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2 876,10000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«Подъезд к Птицефабрике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Яратель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Апастово» производительностью 550 млн. яиц в год»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4,300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156 004,36700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41 469,51300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156 004,36700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41 469,51300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дорожно-уличной сети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Манзарас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 устройством кругового пересечения на автомобильной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дороге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Кукмор»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района Республики Татарстан» (3 этап)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3,860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93 264,00000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24 791,69000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93 264,00000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24 791,69000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пгт.Рыбная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Слобода Рыбно-Слободского муниципального района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2,097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78 713,41000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20 923,81700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78 713,41000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20 923,81700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подъездной автомобильной дороги к животноводческому комплексу 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Игенче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возле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Пукаль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Сабинского муниципального района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0,648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20 518,40300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5 454,25900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подъездных автодорог общего пользования местного значения к объекту «Строительство сосудистого центра государственного автономного учреждения здравоохранения «Сабинская центральная районная больница» Сабинского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183 053,30000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48 659,74000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и реконструкция подъездных автодорог общего пользования местного значения к объекту «Строительство биологических очистных сооружений и замена канализационных колодцев на герметичные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с.Шем</w:t>
            </w:r>
            <w:r>
              <w:rPr>
                <w:rFonts w:ascii="Times New Roman" w:hAnsi="Times New Roman"/>
                <w:sz w:val="28"/>
                <w:szCs w:val="28"/>
              </w:rPr>
              <w:t>ордан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Сабинского муниципального района Республики Татарстан»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9,065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179 903,62000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47 822,48000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383 475,32300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101 936,47900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подъездной дороги к животноводческому комплексу молочного направления на 2000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голов расположенного вблизи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Янурусово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РТ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1,380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58 300,50000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15 497,60100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58 300,50000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15 497,60100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0F5445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799 441,60000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212 509,80000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0F54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подъездной дороги к зерноскладам ИП Глава КФХ Исламов И.З. в с. Муслюмово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1,090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18 582,00000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4 939,60000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18 582,00000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4 939,60000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капитальному </w:t>
            </w:r>
            <w:r>
              <w:rPr>
                <w:rFonts w:ascii="Times New Roman" w:hAnsi="Times New Roman"/>
                <w:sz w:val="28"/>
                <w:szCs w:val="28"/>
              </w:rPr>
              <w:t>ремонту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0F5445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18 582,00000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4 939,60000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0F54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0F5445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799 441,60000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212 509,80000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22,999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799 441,60000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212 509,80000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0F54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0F5445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18 582,00000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4 939,60000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1,090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18 582,00000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4 939,60000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818 023,60000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F5445" w:rsidRDefault="00216FFD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217 449,40000</w:t>
            </w:r>
          </w:p>
        </w:tc>
      </w:tr>
      <w:tr w:rsidR="000F5445" w:rsidTr="00970E00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671" w:type="dxa"/>
            <w:shd w:val="clear" w:color="auto" w:fill="auto"/>
            <w:vAlign w:val="bottom"/>
          </w:tcPr>
          <w:p w:rsidR="000F5445" w:rsidRDefault="000F5445">
            <w:pPr>
              <w:rPr>
                <w:szCs w:val="16"/>
              </w:rPr>
            </w:pPr>
          </w:p>
        </w:tc>
        <w:tc>
          <w:tcPr>
            <w:tcW w:w="7536" w:type="dxa"/>
            <w:gridSpan w:val="3"/>
            <w:shd w:val="clear" w:color="auto" w:fill="auto"/>
            <w:vAlign w:val="bottom"/>
          </w:tcPr>
          <w:p w:rsidR="000F5445" w:rsidRDefault="00216FFD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  <w:tc>
          <w:tcPr>
            <w:tcW w:w="1999" w:type="dxa"/>
            <w:shd w:val="clear" w:color="auto" w:fill="auto"/>
            <w:vAlign w:val="bottom"/>
          </w:tcPr>
          <w:p w:rsidR="000F5445" w:rsidRDefault="000F5445">
            <w:pPr>
              <w:rPr>
                <w:szCs w:val="16"/>
              </w:rPr>
            </w:pPr>
          </w:p>
        </w:tc>
      </w:tr>
    </w:tbl>
    <w:p w:rsidR="00000000" w:rsidRDefault="00216FFD"/>
    <w:sectPr w:rsidR="00000000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F5445"/>
    <w:rsid w:val="000F5445"/>
    <w:rsid w:val="00216FFD"/>
    <w:rsid w:val="00932BD7"/>
    <w:rsid w:val="0097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D9210"/>
  <w15:docId w15:val="{2CF8CC23-E23B-4B65-9A59-5D8FD54E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Морозовская Ирина Анатольевна</cp:lastModifiedBy>
  <cp:revision>3</cp:revision>
  <dcterms:created xsi:type="dcterms:W3CDTF">2025-01-15T13:25:00Z</dcterms:created>
  <dcterms:modified xsi:type="dcterms:W3CDTF">2025-01-15T13:43:00Z</dcterms:modified>
</cp:coreProperties>
</file>